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088" w:rsidRDefault="00DD1088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2</w:t>
      </w:r>
    </w:p>
    <w:p w:rsidR="00DD1088" w:rsidRDefault="00DD1088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DD1088" w:rsidRPr="00360D2C" w:rsidRDefault="00DD1088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4162.010.26.1.0050-2025</w:t>
      </w:r>
    </w:p>
    <w:p w:rsidR="00DD1088" w:rsidRPr="00360D2C" w:rsidRDefault="00DD1088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:rsidR="00DD1088" w:rsidRPr="00360D2C" w:rsidRDefault="00DD1088" w:rsidP="00C01B6F">
      <w:pPr>
        <w:pStyle w:val="Textoindependiente"/>
        <w:jc w:val="center"/>
        <w:rPr>
          <w:sz w:val="20"/>
        </w:rPr>
      </w:pPr>
    </w:p>
    <w:p w:rsidR="00DD1088" w:rsidRPr="00360D2C" w:rsidRDefault="00DD1088">
      <w:pPr>
        <w:pStyle w:val="Textoindependiente"/>
        <w:rPr>
          <w:sz w:val="20"/>
        </w:rPr>
      </w:pPr>
    </w:p>
    <w:p w:rsidR="00DD1088" w:rsidRPr="00360D2C" w:rsidRDefault="00DD1088">
      <w:pPr>
        <w:pStyle w:val="Textoindependiente"/>
        <w:rPr>
          <w:sz w:val="20"/>
        </w:rPr>
      </w:pPr>
    </w:p>
    <w:p w:rsidR="00DD1088" w:rsidRPr="00360D2C" w:rsidRDefault="00DD1088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JUAN PABLO MOLINA GARCIA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DD1088" w:rsidRPr="00360D2C" w:rsidRDefault="00DD1088" w:rsidP="009531F8">
      <w:pPr>
        <w:pStyle w:val="Textoindependiente"/>
        <w:spacing w:before="212" w:line="264" w:lineRule="auto"/>
        <w:ind w:left="110" w:right="3286"/>
      </w:pPr>
    </w:p>
    <w:p w:rsidR="00DD1088" w:rsidRPr="00360D2C" w:rsidRDefault="00DD1088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DD1088" w:rsidRPr="00360D2C" w:rsidRDefault="00DD1088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4162.010.26.1.0050-2025</w:t>
      </w:r>
    </w:p>
    <w:p w:rsidR="00DD1088" w:rsidRPr="00360D2C" w:rsidRDefault="00DD1088">
      <w:pPr>
        <w:pStyle w:val="Textoindependiente"/>
        <w:spacing w:before="2"/>
      </w:pPr>
    </w:p>
    <w:p w:rsidR="00DD1088" w:rsidRPr="00360D2C" w:rsidRDefault="00DD1088" w:rsidP="00F050BF">
      <w:pPr>
        <w:pStyle w:val="Textoindependiente"/>
        <w:ind w:left="110"/>
      </w:pPr>
      <w:r w:rsidRPr="00360D2C">
        <w:t>Cuota</w:t>
      </w:r>
      <w:r>
        <w:t xml:space="preserve"> DOS</w:t>
      </w:r>
      <w:r w:rsidRPr="00360D2C">
        <w:t>:</w:t>
      </w:r>
    </w:p>
    <w:p w:rsidR="00DD1088" w:rsidRDefault="00DD1088" w:rsidP="00F050BF">
      <w:pPr>
        <w:pStyle w:val="Textoindependiente"/>
        <w:ind w:left="110"/>
        <w:rPr>
          <w:sz w:val="21"/>
        </w:rPr>
      </w:pPr>
    </w:p>
    <w:p w:rsidR="00DD1088" w:rsidRDefault="00DD1088" w:rsidP="0079041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3C691D">
        <w:rPr>
          <w:rFonts w:ascii="ArialMT" w:eastAsiaTheme="minorHAnsi" w:hAnsi="ArialMT" w:cs="ArialMT"/>
          <w:noProof/>
          <w:sz w:val="24"/>
          <w:szCs w:val="24"/>
          <w:lang w:val="es-CO"/>
        </w:rPr>
        <w:t>1. Apoyar el desarrollo de planes de entrenamiento físico en cada área de deporte asignada, adaptándose a las necesidades específicas de los deportistas, garantizando una preparación integral para su participación en la competencia.</w:t>
      </w:r>
    </w:p>
    <w:p w:rsidR="00DD1088" w:rsidRDefault="00DD1088" w:rsidP="0079041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D1088" w:rsidRPr="00DD1088" w:rsidRDefault="00DD1088" w:rsidP="00DD10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Realicé</w:t>
      </w:r>
      <w:r w:rsidRPr="00DD1088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el cronograma del mes de febrero con la intención de visitar y ajustar los</w:t>
      </w:r>
    </w:p>
    <w:p w:rsidR="00DD1088" w:rsidRDefault="00DD1088" w:rsidP="00DD10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D1088">
        <w:rPr>
          <w:rFonts w:ascii="ArialMT" w:eastAsiaTheme="minorHAnsi" w:hAnsi="ArialMT" w:cs="ArialMT"/>
          <w:noProof/>
          <w:sz w:val="24"/>
          <w:szCs w:val="24"/>
          <w:lang w:val="es-CO"/>
        </w:rPr>
        <w:t>planes de preparación física de cada deporte respondiendo a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las necesidades específicas de </w:t>
      </w:r>
      <w:r w:rsidRPr="00DD1088">
        <w:rPr>
          <w:rFonts w:ascii="ArialMT" w:eastAsiaTheme="minorHAnsi" w:hAnsi="ArialMT" w:cs="ArialMT"/>
          <w:noProof/>
          <w:sz w:val="24"/>
          <w:szCs w:val="24"/>
          <w:lang w:val="es-CO"/>
        </w:rPr>
        <w:t>los deportistas.</w:t>
      </w:r>
    </w:p>
    <w:p w:rsidR="00DD1088" w:rsidRPr="003C691D" w:rsidRDefault="00DD1088" w:rsidP="0079041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D1088" w:rsidRDefault="00DD1088" w:rsidP="0079041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3C691D">
        <w:rPr>
          <w:rFonts w:ascii="ArialMT" w:eastAsiaTheme="minorHAnsi" w:hAnsi="ArialMT" w:cs="ArialMT"/>
          <w:noProof/>
          <w:sz w:val="24"/>
          <w:szCs w:val="24"/>
          <w:lang w:val="es-CO"/>
        </w:rPr>
        <w:t>2. Acompañar las sesiones de entrenamiento de las diferentes disciplinas con el fin de realizar un seguimiento que permita la mejora constante de los procesos, desde la preparación física.</w:t>
      </w:r>
    </w:p>
    <w:p w:rsidR="00DD1088" w:rsidRDefault="00DD1088" w:rsidP="0079041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D1088" w:rsidRPr="00DD1088" w:rsidRDefault="00DD1088" w:rsidP="00DD10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Diligencié</w:t>
      </w:r>
      <w:r w:rsidRPr="00DD1088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el formato herramienta metodológica de intervención semanal para cada</w:t>
      </w:r>
    </w:p>
    <w:p w:rsidR="00DD1088" w:rsidRDefault="00DD1088" w:rsidP="00DD10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D1088">
        <w:rPr>
          <w:rFonts w:ascii="ArialMT" w:eastAsiaTheme="minorHAnsi" w:hAnsi="ArialMT" w:cs="ArialMT"/>
          <w:noProof/>
          <w:sz w:val="24"/>
          <w:szCs w:val="24"/>
          <w:lang w:val="es-CO"/>
        </w:rPr>
        <w:t>deporte asignado, acorde a los acompañamientos de las s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esiones de entrenamiento de las </w:t>
      </w:r>
      <w:r w:rsidRPr="00DD1088">
        <w:rPr>
          <w:rFonts w:ascii="ArialMT" w:eastAsiaTheme="minorHAnsi" w:hAnsi="ArialMT" w:cs="ArialMT"/>
          <w:noProof/>
          <w:sz w:val="24"/>
          <w:szCs w:val="24"/>
          <w:lang w:val="es-CO"/>
        </w:rPr>
        <w:t>diferentes para-disciplinas deportivas.</w:t>
      </w:r>
    </w:p>
    <w:p w:rsidR="00DD1088" w:rsidRPr="003C691D" w:rsidRDefault="00DD1088" w:rsidP="0079041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D1088" w:rsidRDefault="00DD1088" w:rsidP="0079041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3C691D">
        <w:rPr>
          <w:rFonts w:ascii="ArialMT" w:eastAsiaTheme="minorHAnsi" w:hAnsi="ArialMT" w:cs="ArialMT"/>
          <w:noProof/>
          <w:sz w:val="24"/>
          <w:szCs w:val="24"/>
          <w:lang w:val="es-CO"/>
        </w:rPr>
        <w:t>3. Acompañar evaluaciones periódicas de los entrenadores, utilizando pruebas físicas,  para ajustar los planes de entrenamiento según los resultados obtenidos.</w:t>
      </w:r>
    </w:p>
    <w:p w:rsidR="00DD1088" w:rsidRDefault="00DD1088" w:rsidP="0079041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D1088" w:rsidRPr="00DD1088" w:rsidRDefault="00DD1088" w:rsidP="00DD10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Brindé</w:t>
      </w:r>
      <w:r w:rsidRPr="00DD1088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apoyo en los monitoreos y chequeos establecidos por los entrenadores en el</w:t>
      </w:r>
    </w:p>
    <w:p w:rsidR="00DD1088" w:rsidRDefault="00DD1088" w:rsidP="00DD10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D1088">
        <w:rPr>
          <w:rFonts w:ascii="ArialMT" w:eastAsiaTheme="minorHAnsi" w:hAnsi="ArialMT" w:cs="ArialMT"/>
          <w:noProof/>
          <w:sz w:val="24"/>
          <w:szCs w:val="24"/>
          <w:lang w:val="es-CO"/>
        </w:rPr>
        <w:t>mes de febrero.</w:t>
      </w:r>
    </w:p>
    <w:p w:rsidR="00DD1088" w:rsidRPr="003C691D" w:rsidRDefault="00DD1088" w:rsidP="0079041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D1088" w:rsidRDefault="00DD1088" w:rsidP="0079041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3C691D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a la articulación del trabajo interdisciplinario con los entrenadores, metodólogos y otros miembros del equipo técnico, para garantizar la coherencia entre la técnica y la preparación física en el proceso de preparación y competencia.</w:t>
      </w:r>
    </w:p>
    <w:p w:rsidR="00DD1088" w:rsidRDefault="00DD1088" w:rsidP="0079041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D1088" w:rsidRPr="00DD1088" w:rsidRDefault="00DD1088" w:rsidP="00DD10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Asistí </w:t>
      </w:r>
      <w:r w:rsidRPr="00DD1088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mesas de trabajo interdisciplinarias con entrenadores y metodólogos en</w:t>
      </w:r>
    </w:p>
    <w:p w:rsidR="00DD1088" w:rsidRDefault="00DD1088" w:rsidP="00DD108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D1088">
        <w:rPr>
          <w:rFonts w:ascii="ArialMT" w:eastAsiaTheme="minorHAnsi" w:hAnsi="ArialMT" w:cs="ArialMT"/>
          <w:noProof/>
          <w:sz w:val="24"/>
          <w:szCs w:val="24"/>
          <w:lang w:val="es-CO"/>
        </w:rPr>
        <w:t>busca de realizar ajustes sobre el proceso que se viene desarrollando.</w:t>
      </w:r>
    </w:p>
    <w:p w:rsidR="00DD1088" w:rsidRDefault="00DD1088" w:rsidP="0079041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D1088" w:rsidRDefault="00DD1088" w:rsidP="0079041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D1088" w:rsidRDefault="00DD1088" w:rsidP="0079041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D1088" w:rsidRDefault="00DD1088" w:rsidP="0079041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D1088" w:rsidRDefault="00DD1088" w:rsidP="0079041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D1088" w:rsidRPr="003C691D" w:rsidRDefault="00DD1088" w:rsidP="0079041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D1088" w:rsidRPr="003C691D" w:rsidRDefault="00DD1088" w:rsidP="0079041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3C691D">
        <w:rPr>
          <w:rFonts w:ascii="ArialMT" w:eastAsiaTheme="minorHAnsi" w:hAnsi="ArialMT" w:cs="ArialMT"/>
          <w:noProof/>
          <w:sz w:val="24"/>
          <w:szCs w:val="24"/>
          <w:lang w:val="es-CO"/>
        </w:rPr>
        <w:t>5. Apoyar con el cumplimiento de las actividades en el desarrollo del sistema de gestión de calidad, el sistema de gestión ambiental y el sistema de gestión de seguridad y salud en el trabajo.</w:t>
      </w:r>
    </w:p>
    <w:p w:rsidR="00DD1088" w:rsidRDefault="00DD1088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DD1088" w:rsidRPr="00DD1088" w:rsidRDefault="00DD1088" w:rsidP="00DD1088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 xml:space="preserve">Desarrollé </w:t>
      </w:r>
      <w:r w:rsidRPr="00DD1088">
        <w:rPr>
          <w:rFonts w:ascii="ArialMT" w:eastAsiaTheme="minorHAnsi" w:hAnsi="ArialMT" w:cs="ArialMT"/>
          <w:sz w:val="24"/>
          <w:szCs w:val="24"/>
          <w:lang w:val="es-CO"/>
        </w:rPr>
        <w:t xml:space="preserve"> actividades correspondientes al objeto contractual tomando registros</w:t>
      </w:r>
    </w:p>
    <w:p w:rsidR="00DD1088" w:rsidRPr="009531F8" w:rsidRDefault="00DD1088" w:rsidP="00DD1088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DD1088">
        <w:rPr>
          <w:rFonts w:ascii="ArialMT" w:eastAsiaTheme="minorHAnsi" w:hAnsi="ArialMT" w:cs="ArialMT"/>
          <w:sz w:val="24"/>
          <w:szCs w:val="24"/>
          <w:lang w:val="es-CO"/>
        </w:rPr>
        <w:t>Fotográficos</w:t>
      </w:r>
      <w:r w:rsidRPr="00DD1088">
        <w:rPr>
          <w:rFonts w:ascii="ArialMT" w:eastAsiaTheme="minorHAnsi" w:hAnsi="ArialMT" w:cs="ArialMT"/>
          <w:sz w:val="24"/>
          <w:szCs w:val="24"/>
          <w:lang w:val="es-CO"/>
        </w:rPr>
        <w:t xml:space="preserve"> de las actividades y visitas de acompañamientos realizados en el mes, diligencia de</w:t>
      </w:r>
      <w:r>
        <w:rPr>
          <w:rFonts w:ascii="ArialMT" w:eastAsiaTheme="minorHAnsi" w:hAnsi="ArialMT" w:cs="ArialMT"/>
          <w:sz w:val="24"/>
          <w:szCs w:val="24"/>
          <w:lang w:val="es-CO"/>
        </w:rPr>
        <w:t xml:space="preserve"> </w:t>
      </w:r>
      <w:r w:rsidRPr="00DD1088">
        <w:rPr>
          <w:rFonts w:ascii="ArialMT" w:eastAsiaTheme="minorHAnsi" w:hAnsi="ArialMT" w:cs="ArialMT"/>
          <w:sz w:val="24"/>
          <w:szCs w:val="24"/>
          <w:lang w:val="es-CO"/>
        </w:rPr>
        <w:t>formatos del área de calidad, cronogramas y sesiones de intervención semanal.</w:t>
      </w:r>
      <w:r>
        <w:rPr>
          <w:rFonts w:ascii="ArialMT" w:eastAsiaTheme="minorHAnsi" w:hAnsi="ArialMT" w:cs="ArialMT"/>
          <w:sz w:val="24"/>
          <w:szCs w:val="24"/>
          <w:lang w:val="es-CO"/>
        </w:rPr>
        <w:t xml:space="preserve">  </w:t>
      </w:r>
    </w:p>
    <w:p w:rsidR="00DD1088" w:rsidRDefault="00DD1088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DD1088" w:rsidRDefault="00DD1088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DD1088" w:rsidRDefault="00DD1088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:rsidR="00DD1088" w:rsidRPr="007609C9" w:rsidRDefault="00DD1088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DD1088" w:rsidRDefault="00DD1088" w:rsidP="00DD1088">
      <w:pPr>
        <w:adjustRightInd w:val="0"/>
        <w:jc w:val="both"/>
        <w:rPr>
          <w:rFonts w:ascii="ArialMT" w:eastAsiaTheme="minorHAnsi" w:hAnsi="ArialMT" w:cs="ArialMT"/>
          <w:noProof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hyperlink r:id="rId7" w:history="1">
        <w:r w:rsidRPr="003C691D">
          <w:rPr>
            <w:rStyle w:val="Hipervnculo"/>
            <w:rFonts w:ascii="ArialMT" w:eastAsiaTheme="minorHAnsi" w:hAnsi="ArialMT" w:cs="ArialMT"/>
            <w:noProof/>
            <w:szCs w:val="24"/>
            <w:lang w:val="es-CO"/>
          </w:rPr>
          <w:t>https://drive.google.com/drive/folders/1ljNhI6igJ6n0XV1TMvUL_s_s5uIieFc_?usp=drive_link</w:t>
        </w:r>
      </w:hyperlink>
    </w:p>
    <w:p w:rsidR="00DD1088" w:rsidRPr="00580368" w:rsidRDefault="00DD1088" w:rsidP="00DD1088">
      <w:pPr>
        <w:adjustRightInd w:val="0"/>
        <w:jc w:val="both"/>
      </w:pPr>
    </w:p>
    <w:p w:rsidR="00DD1088" w:rsidRPr="00580368" w:rsidRDefault="00DD1088" w:rsidP="00580368"/>
    <w:p w:rsidR="00DD1088" w:rsidRPr="00580368" w:rsidRDefault="00DD1088" w:rsidP="00580368"/>
    <w:p w:rsidR="00DD1088" w:rsidRPr="00580368" w:rsidRDefault="00DD1088" w:rsidP="00580368"/>
    <w:p w:rsidR="00DD1088" w:rsidRPr="00580368" w:rsidRDefault="00DD1088" w:rsidP="00580368"/>
    <w:p w:rsidR="00DD1088" w:rsidRDefault="00DD1088" w:rsidP="00580368"/>
    <w:p w:rsidR="00DD1088" w:rsidRDefault="00DD1088" w:rsidP="00DD1088">
      <w:pPr>
        <w:jc w:val="center"/>
      </w:pPr>
      <w:r>
        <w:rPr>
          <w:noProof/>
          <w:lang w:val="es-CO" w:eastAsia="es-CO"/>
        </w:rPr>
        <w:drawing>
          <wp:inline distT="0" distB="0" distL="0" distR="0" wp14:anchorId="059D5376" wp14:editId="7F978585">
            <wp:extent cx="1819275" cy="5905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D1088" w:rsidRDefault="00DD1088" w:rsidP="00DD1088">
      <w:pPr>
        <w:jc w:val="center"/>
      </w:pPr>
      <w:r>
        <w:rPr>
          <w:noProof/>
        </w:rPr>
        <w:t>JUAN PABLO MOLINA GARCIA</w:t>
      </w:r>
    </w:p>
    <w:p w:rsidR="00DD1088" w:rsidRPr="00580368" w:rsidRDefault="00DD1088" w:rsidP="009531F8">
      <w:pPr>
        <w:jc w:val="center"/>
      </w:pPr>
    </w:p>
    <w:sectPr w:rsidR="00DD1088" w:rsidRPr="00580368" w:rsidSect="00DD1088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360D2C"/>
    <w:rsid w:val="003F1723"/>
    <w:rsid w:val="00527F1B"/>
    <w:rsid w:val="00580368"/>
    <w:rsid w:val="005C336E"/>
    <w:rsid w:val="00667EE4"/>
    <w:rsid w:val="00790417"/>
    <w:rsid w:val="00801D2E"/>
    <w:rsid w:val="00802915"/>
    <w:rsid w:val="008A44F5"/>
    <w:rsid w:val="008D7D79"/>
    <w:rsid w:val="009531F8"/>
    <w:rsid w:val="009C7DE7"/>
    <w:rsid w:val="009E35F8"/>
    <w:rsid w:val="00A16111"/>
    <w:rsid w:val="00AE30B9"/>
    <w:rsid w:val="00B71DA7"/>
    <w:rsid w:val="00BD3618"/>
    <w:rsid w:val="00C01B6F"/>
    <w:rsid w:val="00D97A3B"/>
    <w:rsid w:val="00DC525A"/>
    <w:rsid w:val="00DD1088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DD1088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D108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D1088"/>
    <w:rPr>
      <w:rFonts w:ascii="Tahoma" w:eastAsia="Arial MT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DD1088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D108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D1088"/>
    <w:rPr>
      <w:rFonts w:ascii="Tahoma" w:eastAsia="Arial MT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drive.google.com/drive/folders/1ljNhI6igJ6n0XV1TMvUL_s_s5uIieFc_?usp=drive_lin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910D649-A9B6-4945-86D1-7929D70AD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418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Moises Baron Sinisterra</cp:lastModifiedBy>
  <cp:revision>1</cp:revision>
  <cp:lastPrinted>2024-11-19T05:41:00Z</cp:lastPrinted>
  <dcterms:created xsi:type="dcterms:W3CDTF">2025-02-13T17:58:00Z</dcterms:created>
  <dcterms:modified xsi:type="dcterms:W3CDTF">2025-02-13T18:02:00Z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